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B" w:rsidRDefault="00B0149B"/>
    <w:p w:rsidR="003B035C" w:rsidRDefault="003B035C" w:rsidP="003B035C">
      <w:pPr>
        <w:pStyle w:val="ListParagraph"/>
        <w:numPr>
          <w:ilvl w:val="0"/>
          <w:numId w:val="1"/>
        </w:numPr>
      </w:pPr>
      <w:r>
        <w:t>Which of the following numbers is 1/100 of the expanded form number written below?</w:t>
      </w:r>
    </w:p>
    <w:p w:rsidR="003B035C" w:rsidRDefault="003B035C" w:rsidP="003B035C">
      <w:pPr>
        <w:pStyle w:val="ListParagraph"/>
      </w:pPr>
    </w:p>
    <w:p w:rsidR="003B035C" w:rsidRDefault="003B035C" w:rsidP="003B035C">
      <w:pPr>
        <w:pStyle w:val="ListParagraph"/>
        <w:rPr>
          <w:rFonts w:eastAsiaTheme="minorEastAsia"/>
        </w:rPr>
      </w:pPr>
      <w:r>
        <w:t>(4 x 1,000) + (3 x 100) + (2 x 10) + (5 x 1) + (8 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 10</m:t>
            </m:r>
          </m:den>
        </m:f>
      </m:oMath>
      <w:r>
        <w:rPr>
          <w:rFonts w:eastAsiaTheme="minorEastAsia"/>
        </w:rPr>
        <w:t xml:space="preserve"> </w:t>
      </w:r>
      <w:r>
        <w:t xml:space="preserve">) + (7 </w:t>
      </w:r>
      <w:proofErr w:type="gramStart"/>
      <w:r>
        <w:t xml:space="preserve">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)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4,325.87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432.587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43.2587</w:t>
      </w:r>
    </w:p>
    <w:p w:rsidR="003B035C" w:rsidRDefault="003B035C" w:rsidP="003B035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432,587</w:t>
      </w:r>
    </w:p>
    <w:p w:rsidR="003B035C" w:rsidRDefault="003B035C" w:rsidP="003B035C">
      <w:pPr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John uses 4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cups of flour to make one batch of his recipe.  He plans to make 4 batches.  How much flour will John need?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Dana painted a wall in her bedroom that is 12.5 feet tall and 24.5 feet wide.  She used exactly 3 quarts of paint to cover the wall.  About how many square feet will 1 quart of paint cover?</w:t>
      </w:r>
    </w:p>
    <w:p w:rsidR="003B035C" w:rsidRDefault="003B035C" w:rsidP="003B035C">
      <w:pPr>
        <w:pStyle w:val="ListParagraph"/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300 square feet</w:t>
      </w:r>
    </w:p>
    <w:p w:rsidR="003B035C" w:rsidRDefault="003B035C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100 square feet</w:t>
      </w:r>
    </w:p>
    <w:p w:rsidR="003B035C" w:rsidRDefault="003B035C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3 square feet</w:t>
      </w:r>
    </w:p>
    <w:p w:rsidR="003B035C" w:rsidRDefault="003B035C" w:rsidP="003B035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8 square feet</w:t>
      </w:r>
    </w:p>
    <w:p w:rsidR="003B035C" w:rsidRDefault="003B035C" w:rsidP="003B035C">
      <w:pPr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Max finds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x 5.</w:t>
      </w:r>
    </w:p>
    <w:p w:rsidR="003B035C" w:rsidRPr="003B035C" w:rsidRDefault="003B035C" w:rsidP="003B035C">
      <w:pPr>
        <w:rPr>
          <w:rFonts w:eastAsiaTheme="minorEastAsia"/>
        </w:rPr>
      </w:pPr>
      <w:r>
        <w:rPr>
          <w:rFonts w:eastAsiaTheme="minorEastAsia"/>
        </w:rPr>
        <w:tab/>
        <w:t xml:space="preserve">Which statements are true?  Circle </w:t>
      </w:r>
      <w:r>
        <w:rPr>
          <w:rFonts w:eastAsiaTheme="minorEastAsia"/>
          <w:i/>
        </w:rPr>
        <w:t>all</w:t>
      </w:r>
      <w:r>
        <w:rPr>
          <w:rFonts w:eastAsiaTheme="minorEastAsia"/>
        </w:rPr>
        <w:t xml:space="preserve"> that apply.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less than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&gt; 1.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greater than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&lt; 1.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less than 5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&lt; 1.</w:t>
      </w:r>
    </w:p>
    <w:p w:rsidR="003B035C" w:rsidRDefault="003B035C" w:rsidP="003B035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The product is greater than 5 because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&gt; 1.</w:t>
      </w:r>
    </w:p>
    <w:p w:rsidR="003B035C" w:rsidRDefault="003B035C" w:rsidP="003B035C">
      <w:pPr>
        <w:rPr>
          <w:rFonts w:eastAsiaTheme="minorEastAsia"/>
        </w:rPr>
      </w:pPr>
    </w:p>
    <w:p w:rsidR="003B035C" w:rsidRDefault="003B035C" w:rsidP="003B035C">
      <w:pPr>
        <w:pStyle w:val="ListParagraph"/>
        <w:numPr>
          <w:ilvl w:val="0"/>
          <w:numId w:val="1"/>
        </w:numPr>
      </w:pPr>
      <w:proofErr w:type="spellStart"/>
      <w:r>
        <w:lastRenderedPageBreak/>
        <w:t>Vallery’s</w:t>
      </w:r>
      <w:proofErr w:type="spellEnd"/>
      <w:r>
        <w:t xml:space="preserve"> backyard is 630 square feet.  The length of her yard is 21 feet.  What is the width of her </w:t>
      </w:r>
      <w:r w:rsidR="00656004">
        <w:t>back</w:t>
      </w:r>
      <w:r>
        <w:t xml:space="preserve">yard?  </w:t>
      </w:r>
      <w:r w:rsidR="00CF5F62">
        <w:t>H</w:t>
      </w:r>
      <w:r>
        <w:t xml:space="preserve">ow many </w:t>
      </w:r>
      <w:r w:rsidR="00CF5F62">
        <w:t>feet</w:t>
      </w:r>
      <w:r>
        <w:t xml:space="preserve"> of fencing must </w:t>
      </w:r>
      <w:proofErr w:type="spellStart"/>
      <w:r>
        <w:t>Vallery</w:t>
      </w:r>
      <w:proofErr w:type="spellEnd"/>
      <w:r>
        <w:t xml:space="preserve"> buy?  If the fencing costs $38 per </w:t>
      </w:r>
      <w:r w:rsidR="00CF5F62">
        <w:t>foot,</w:t>
      </w:r>
      <w:r>
        <w:t xml:space="preserve"> how much will it cost her to fence her yard?</w:t>
      </w:r>
    </w:p>
    <w:p w:rsidR="003B035C" w:rsidRDefault="003B035C" w:rsidP="003B035C"/>
    <w:p w:rsidR="003B035C" w:rsidRDefault="003B035C" w:rsidP="003B035C"/>
    <w:p w:rsidR="003B035C" w:rsidRDefault="003B035C" w:rsidP="003B035C"/>
    <w:p w:rsidR="003B035C" w:rsidRDefault="003B035C" w:rsidP="003B035C"/>
    <w:p w:rsidR="003B035C" w:rsidRDefault="003B035C" w:rsidP="003B035C"/>
    <w:p w:rsidR="003B035C" w:rsidRDefault="003B035C" w:rsidP="003B035C"/>
    <w:p w:rsidR="003B035C" w:rsidRDefault="003B035C" w:rsidP="003B035C"/>
    <w:p w:rsidR="003B035C" w:rsidRDefault="003B035C" w:rsidP="003B035C">
      <w:pPr>
        <w:pStyle w:val="ListParagraph"/>
        <w:numPr>
          <w:ilvl w:val="0"/>
          <w:numId w:val="1"/>
        </w:numPr>
      </w:pPr>
      <w:r>
        <w:t>Sam plans on running 5 miles over the 3-day holiday weekend.  On Saturday Sam ran 1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t xml:space="preserve">  miles.  On Sunday he ran half as much as he ran on Saturday.  How much did he run on S</w:t>
      </w:r>
      <w:r w:rsidR="003B3EF4">
        <w:t>un</w:t>
      </w:r>
      <w:r>
        <w:t>day?  How much did he run on Monday if he met his 5 mile goal?</w:t>
      </w:r>
      <w:bookmarkStart w:id="0" w:name="_GoBack"/>
      <w:bookmarkEnd w:id="0"/>
    </w:p>
    <w:sectPr w:rsidR="003B03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F7" w:rsidRDefault="00AE74F7" w:rsidP="003B035C">
      <w:pPr>
        <w:spacing w:after="0" w:line="240" w:lineRule="auto"/>
      </w:pPr>
      <w:r>
        <w:separator/>
      </w:r>
    </w:p>
  </w:endnote>
  <w:endnote w:type="continuationSeparator" w:id="0">
    <w:p w:rsidR="00AE74F7" w:rsidRDefault="00AE74F7" w:rsidP="003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F7" w:rsidRDefault="00AE74F7" w:rsidP="003B035C">
      <w:pPr>
        <w:spacing w:after="0" w:line="240" w:lineRule="auto"/>
      </w:pPr>
      <w:r>
        <w:separator/>
      </w:r>
    </w:p>
  </w:footnote>
  <w:footnote w:type="continuationSeparator" w:id="0">
    <w:p w:rsidR="00AE74F7" w:rsidRDefault="00AE74F7" w:rsidP="003B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5C" w:rsidRDefault="003B035C">
    <w:pPr>
      <w:pStyle w:val="Header"/>
    </w:pPr>
    <w:r>
      <w:t>Name ______________________________</w:t>
    </w:r>
    <w:r>
      <w:tab/>
    </w:r>
    <w:r>
      <w:tab/>
      <w:t>Date ___________</w:t>
    </w:r>
  </w:p>
  <w:p w:rsidR="003B035C" w:rsidRDefault="003B035C">
    <w:pPr>
      <w:pStyle w:val="Header"/>
    </w:pPr>
    <w:r>
      <w:t>NYS Math Practice Homework #2</w:t>
    </w:r>
    <w:r>
      <w:tab/>
    </w:r>
    <w:r>
      <w:tab/>
      <w:t>Class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F5E"/>
    <w:multiLevelType w:val="hybridMultilevel"/>
    <w:tmpl w:val="41AE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6E4"/>
    <w:multiLevelType w:val="hybridMultilevel"/>
    <w:tmpl w:val="D56065B8"/>
    <w:lvl w:ilvl="0" w:tplc="3C4EC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D5374"/>
    <w:multiLevelType w:val="hybridMultilevel"/>
    <w:tmpl w:val="0A107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7143"/>
    <w:multiLevelType w:val="hybridMultilevel"/>
    <w:tmpl w:val="8D7E85C2"/>
    <w:lvl w:ilvl="0" w:tplc="5B9CC16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654D4"/>
    <w:multiLevelType w:val="hybridMultilevel"/>
    <w:tmpl w:val="5EB47502"/>
    <w:lvl w:ilvl="0" w:tplc="1DDC0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27897"/>
    <w:multiLevelType w:val="hybridMultilevel"/>
    <w:tmpl w:val="851AC610"/>
    <w:lvl w:ilvl="0" w:tplc="0AF24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C"/>
    <w:rsid w:val="003B035C"/>
    <w:rsid w:val="003B3EF4"/>
    <w:rsid w:val="00656004"/>
    <w:rsid w:val="00AE74F7"/>
    <w:rsid w:val="00B0149B"/>
    <w:rsid w:val="00CF5F62"/>
    <w:rsid w:val="00D2619C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FA626-581D-47C6-8938-7221460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5C"/>
  </w:style>
  <w:style w:type="paragraph" w:styleId="Footer">
    <w:name w:val="footer"/>
    <w:basedOn w:val="Normal"/>
    <w:link w:val="FooterChar"/>
    <w:uiPriority w:val="99"/>
    <w:unhideWhenUsed/>
    <w:rsid w:val="003B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5C"/>
  </w:style>
  <w:style w:type="paragraph" w:styleId="BalloonText">
    <w:name w:val="Balloon Text"/>
    <w:basedOn w:val="Normal"/>
    <w:link w:val="BalloonTextChar"/>
    <w:uiPriority w:val="99"/>
    <w:semiHidden/>
    <w:unhideWhenUsed/>
    <w:rsid w:val="003B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4</cp:revision>
  <cp:lastPrinted>2014-02-26T20:36:00Z</cp:lastPrinted>
  <dcterms:created xsi:type="dcterms:W3CDTF">2014-02-26T20:11:00Z</dcterms:created>
  <dcterms:modified xsi:type="dcterms:W3CDTF">2017-03-15T15:00:00Z</dcterms:modified>
</cp:coreProperties>
</file>